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7261" w14:textId="77777777" w:rsidR="00024832" w:rsidRPr="002947BD" w:rsidRDefault="00024832" w:rsidP="002947BD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0067AD29" w14:textId="77777777" w:rsidR="00024832" w:rsidRPr="002947BD" w:rsidRDefault="00DB45EC">
      <w:pPr>
        <w:spacing w:line="240" w:lineRule="auto"/>
        <w:ind w:right="-142"/>
        <w:jc w:val="center"/>
        <w:rPr>
          <w:rFonts w:ascii="Tahoma" w:hAnsi="Tahoma" w:cs="Tahoma"/>
          <w:b/>
          <w:iCs/>
          <w:sz w:val="24"/>
          <w:szCs w:val="24"/>
        </w:rPr>
      </w:pPr>
      <w:r w:rsidRPr="002947BD">
        <w:rPr>
          <w:rFonts w:ascii="Tahoma" w:hAnsi="Tahoma" w:cs="Tahoma"/>
          <w:b/>
          <w:iCs/>
          <w:sz w:val="24"/>
          <w:szCs w:val="24"/>
        </w:rPr>
        <w:t xml:space="preserve">Formulário de Inscrição para o DSE CAPES </w:t>
      </w:r>
      <w:proofErr w:type="spellStart"/>
      <w:r w:rsidRPr="002947BD">
        <w:rPr>
          <w:rFonts w:ascii="Tahoma" w:hAnsi="Tahoma" w:cs="Tahoma"/>
          <w:b/>
          <w:iCs/>
          <w:sz w:val="24"/>
          <w:szCs w:val="24"/>
        </w:rPr>
        <w:t>PrInt</w:t>
      </w:r>
      <w:proofErr w:type="spellEnd"/>
      <w:r w:rsidRPr="002947BD">
        <w:rPr>
          <w:rFonts w:ascii="Tahoma" w:hAnsi="Tahoma" w:cs="Tahoma"/>
          <w:b/>
          <w:iCs/>
          <w:sz w:val="24"/>
          <w:szCs w:val="24"/>
        </w:rPr>
        <w:t>-UNICAMP</w:t>
      </w:r>
    </w:p>
    <w:tbl>
      <w:tblPr>
        <w:tblStyle w:val="ad"/>
        <w:tblW w:w="93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4"/>
        <w:gridCol w:w="850"/>
        <w:gridCol w:w="142"/>
        <w:gridCol w:w="283"/>
        <w:gridCol w:w="1276"/>
        <w:gridCol w:w="425"/>
        <w:gridCol w:w="1560"/>
        <w:gridCol w:w="3817"/>
      </w:tblGrid>
      <w:tr w:rsidR="00024832" w:rsidRPr="002947BD" w14:paraId="6AEA74FF" w14:textId="77777777">
        <w:trPr>
          <w:trHeight w:val="907"/>
        </w:trPr>
        <w:tc>
          <w:tcPr>
            <w:tcW w:w="1843" w:type="dxa"/>
            <w:gridSpan w:val="3"/>
            <w:vAlign w:val="center"/>
          </w:tcPr>
          <w:p w14:paraId="246AC108" w14:textId="77777777" w:rsidR="00024832" w:rsidRPr="002947BD" w:rsidRDefault="00DB45EC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  <w:r w:rsidRPr="002947BD">
              <w:rPr>
                <w:rFonts w:ascii="Tahoma" w:hAnsi="Tahoma" w:cs="Tahoma"/>
                <w:sz w:val="24"/>
                <w:szCs w:val="24"/>
              </w:rPr>
              <w:t>Nome Completo</w:t>
            </w:r>
          </w:p>
        </w:tc>
        <w:tc>
          <w:tcPr>
            <w:tcW w:w="7503" w:type="dxa"/>
            <w:gridSpan w:val="6"/>
            <w:vAlign w:val="center"/>
          </w:tcPr>
          <w:p w14:paraId="2E7C2028" w14:textId="77777777" w:rsidR="00024832" w:rsidRPr="002947BD" w:rsidRDefault="00024832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24832" w:rsidRPr="002947BD" w14:paraId="30B19434" w14:textId="77777777">
        <w:trPr>
          <w:trHeight w:val="907"/>
        </w:trPr>
        <w:tc>
          <w:tcPr>
            <w:tcW w:w="993" w:type="dxa"/>
            <w:gridSpan w:val="2"/>
            <w:vAlign w:val="center"/>
          </w:tcPr>
          <w:p w14:paraId="3F974C01" w14:textId="251EEC38" w:rsidR="00024832" w:rsidRPr="002947BD" w:rsidRDefault="00DB45EC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  <w:r w:rsidRPr="002947BD">
              <w:rPr>
                <w:rFonts w:ascii="Tahoma" w:hAnsi="Tahoma" w:cs="Tahoma"/>
                <w:sz w:val="24"/>
                <w:szCs w:val="24"/>
              </w:rPr>
              <w:t>Nº R</w:t>
            </w:r>
            <w:r w:rsidR="008A122F" w:rsidRPr="002947BD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8353" w:type="dxa"/>
            <w:gridSpan w:val="7"/>
            <w:vAlign w:val="center"/>
          </w:tcPr>
          <w:p w14:paraId="2A4B9576" w14:textId="77777777" w:rsidR="00024832" w:rsidRPr="002947BD" w:rsidRDefault="00024832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24832" w:rsidRPr="002947BD" w14:paraId="3FDC09F1" w14:textId="77777777">
        <w:trPr>
          <w:trHeight w:val="907"/>
        </w:trPr>
        <w:tc>
          <w:tcPr>
            <w:tcW w:w="2268" w:type="dxa"/>
            <w:gridSpan w:val="5"/>
            <w:vAlign w:val="center"/>
          </w:tcPr>
          <w:p w14:paraId="278F5B8B" w14:textId="77777777" w:rsidR="00024832" w:rsidRPr="002947BD" w:rsidRDefault="00DB45EC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  <w:r w:rsidRPr="002947BD">
              <w:rPr>
                <w:rFonts w:ascii="Tahoma" w:hAnsi="Tahoma" w:cs="Tahoma"/>
                <w:sz w:val="24"/>
                <w:szCs w:val="24"/>
              </w:rPr>
              <w:t>Nome do Orientador</w:t>
            </w:r>
          </w:p>
        </w:tc>
        <w:tc>
          <w:tcPr>
            <w:tcW w:w="7078" w:type="dxa"/>
            <w:gridSpan w:val="4"/>
            <w:vAlign w:val="center"/>
          </w:tcPr>
          <w:p w14:paraId="41B7B65E" w14:textId="77777777" w:rsidR="00024832" w:rsidRPr="002947BD" w:rsidRDefault="00024832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24832" w:rsidRPr="002947BD" w14:paraId="31D53EAB" w14:textId="77777777">
        <w:trPr>
          <w:trHeight w:val="907"/>
        </w:trPr>
        <w:tc>
          <w:tcPr>
            <w:tcW w:w="3544" w:type="dxa"/>
            <w:gridSpan w:val="6"/>
            <w:vAlign w:val="center"/>
          </w:tcPr>
          <w:p w14:paraId="77763B90" w14:textId="77777777" w:rsidR="00024832" w:rsidRPr="002947BD" w:rsidRDefault="00DB45EC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  <w:r w:rsidRPr="002947BD">
              <w:rPr>
                <w:rFonts w:ascii="Tahoma" w:hAnsi="Tahoma" w:cs="Tahoma"/>
                <w:sz w:val="24"/>
                <w:szCs w:val="24"/>
              </w:rPr>
              <w:t>Nome do Orientador Estrangeiro</w:t>
            </w:r>
          </w:p>
        </w:tc>
        <w:tc>
          <w:tcPr>
            <w:tcW w:w="5802" w:type="dxa"/>
            <w:gridSpan w:val="3"/>
            <w:vAlign w:val="center"/>
          </w:tcPr>
          <w:p w14:paraId="0DD7FB6D" w14:textId="77777777" w:rsidR="00024832" w:rsidRPr="002947BD" w:rsidRDefault="00024832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24832" w:rsidRPr="002947BD" w14:paraId="210ABDD1" w14:textId="77777777">
        <w:trPr>
          <w:trHeight w:val="907"/>
        </w:trPr>
        <w:tc>
          <w:tcPr>
            <w:tcW w:w="3544" w:type="dxa"/>
            <w:gridSpan w:val="6"/>
            <w:vAlign w:val="center"/>
          </w:tcPr>
          <w:p w14:paraId="5CD1F731" w14:textId="77777777" w:rsidR="00024832" w:rsidRPr="002947BD" w:rsidRDefault="00DB45EC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  <w:r w:rsidRPr="002947BD">
              <w:rPr>
                <w:rFonts w:ascii="Tahoma" w:hAnsi="Tahoma" w:cs="Tahoma"/>
                <w:sz w:val="24"/>
                <w:szCs w:val="24"/>
              </w:rPr>
              <w:t>Instituição Estrangeira Receptora</w:t>
            </w:r>
          </w:p>
        </w:tc>
        <w:tc>
          <w:tcPr>
            <w:tcW w:w="5802" w:type="dxa"/>
            <w:gridSpan w:val="3"/>
            <w:vAlign w:val="center"/>
          </w:tcPr>
          <w:p w14:paraId="7E05012B" w14:textId="77777777" w:rsidR="00024832" w:rsidRPr="002947BD" w:rsidRDefault="00024832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24832" w:rsidRPr="002947BD" w14:paraId="5C35FFB1" w14:textId="77777777">
        <w:trPr>
          <w:trHeight w:val="907"/>
        </w:trPr>
        <w:tc>
          <w:tcPr>
            <w:tcW w:w="709" w:type="dxa"/>
            <w:vAlign w:val="center"/>
          </w:tcPr>
          <w:p w14:paraId="3420C3AF" w14:textId="77777777" w:rsidR="00024832" w:rsidRPr="002947BD" w:rsidRDefault="00DB45EC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  <w:r w:rsidRPr="002947BD">
              <w:rPr>
                <w:rFonts w:ascii="Tahoma" w:hAnsi="Tahoma" w:cs="Tahoma"/>
                <w:sz w:val="24"/>
                <w:szCs w:val="24"/>
              </w:rPr>
              <w:t>CPF</w:t>
            </w:r>
          </w:p>
        </w:tc>
        <w:tc>
          <w:tcPr>
            <w:tcW w:w="8637" w:type="dxa"/>
            <w:gridSpan w:val="8"/>
            <w:vAlign w:val="center"/>
          </w:tcPr>
          <w:p w14:paraId="67FFD25C" w14:textId="77777777" w:rsidR="00024832" w:rsidRPr="002947BD" w:rsidRDefault="00024832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24832" w:rsidRPr="002947BD" w14:paraId="222547CB" w14:textId="77777777">
        <w:trPr>
          <w:trHeight w:val="907"/>
        </w:trPr>
        <w:tc>
          <w:tcPr>
            <w:tcW w:w="3544" w:type="dxa"/>
            <w:gridSpan w:val="6"/>
            <w:vAlign w:val="center"/>
          </w:tcPr>
          <w:p w14:paraId="1E9F1533" w14:textId="77777777" w:rsidR="00024832" w:rsidRPr="002947BD" w:rsidRDefault="00DB45EC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  <w:r w:rsidRPr="002947BD">
              <w:rPr>
                <w:rFonts w:ascii="Tahoma" w:hAnsi="Tahoma" w:cs="Tahoma"/>
                <w:sz w:val="24"/>
                <w:szCs w:val="24"/>
              </w:rPr>
              <w:t>Endereço Eletrônico Institucional</w:t>
            </w:r>
          </w:p>
        </w:tc>
        <w:tc>
          <w:tcPr>
            <w:tcW w:w="5802" w:type="dxa"/>
            <w:gridSpan w:val="3"/>
            <w:vAlign w:val="center"/>
          </w:tcPr>
          <w:p w14:paraId="57FD0E95" w14:textId="77777777" w:rsidR="00024832" w:rsidRPr="002947BD" w:rsidRDefault="00024832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24832" w:rsidRPr="002947BD" w14:paraId="6B9D49C8" w14:textId="77777777">
        <w:trPr>
          <w:trHeight w:val="907"/>
        </w:trPr>
        <w:tc>
          <w:tcPr>
            <w:tcW w:w="2268" w:type="dxa"/>
            <w:gridSpan w:val="5"/>
            <w:vAlign w:val="center"/>
          </w:tcPr>
          <w:p w14:paraId="0B3FEC2C" w14:textId="77777777" w:rsidR="00024832" w:rsidRPr="002947BD" w:rsidRDefault="00DB45EC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  <w:r w:rsidRPr="002947BD">
              <w:rPr>
                <w:rFonts w:ascii="Tahoma" w:hAnsi="Tahoma" w:cs="Tahoma"/>
                <w:sz w:val="24"/>
                <w:szCs w:val="24"/>
              </w:rPr>
              <w:t>Identificador ORCID</w:t>
            </w:r>
          </w:p>
        </w:tc>
        <w:tc>
          <w:tcPr>
            <w:tcW w:w="7078" w:type="dxa"/>
            <w:gridSpan w:val="4"/>
            <w:vAlign w:val="center"/>
          </w:tcPr>
          <w:p w14:paraId="2E541B05" w14:textId="77777777" w:rsidR="00024832" w:rsidRPr="002947BD" w:rsidRDefault="00024832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24832" w:rsidRPr="002947BD" w14:paraId="3DB03315" w14:textId="77777777">
        <w:trPr>
          <w:trHeight w:val="907"/>
        </w:trPr>
        <w:tc>
          <w:tcPr>
            <w:tcW w:w="1985" w:type="dxa"/>
            <w:gridSpan w:val="4"/>
            <w:vAlign w:val="center"/>
          </w:tcPr>
          <w:p w14:paraId="0C247BFD" w14:textId="77777777" w:rsidR="00024832" w:rsidRPr="002947BD" w:rsidRDefault="00DB45EC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  <w:r w:rsidRPr="002947BD">
              <w:rPr>
                <w:rFonts w:ascii="Tahoma" w:hAnsi="Tahoma" w:cs="Tahoma"/>
                <w:sz w:val="24"/>
                <w:szCs w:val="24"/>
              </w:rPr>
              <w:t>Telefone Celular</w:t>
            </w:r>
          </w:p>
        </w:tc>
        <w:tc>
          <w:tcPr>
            <w:tcW w:w="7361" w:type="dxa"/>
            <w:gridSpan w:val="5"/>
            <w:vAlign w:val="center"/>
          </w:tcPr>
          <w:p w14:paraId="6EB555F9" w14:textId="77777777" w:rsidR="00024832" w:rsidRPr="002947BD" w:rsidRDefault="00024832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24832" w:rsidRPr="002947BD" w14:paraId="26EC0389" w14:textId="77777777">
        <w:trPr>
          <w:trHeight w:val="907"/>
        </w:trPr>
        <w:tc>
          <w:tcPr>
            <w:tcW w:w="3969" w:type="dxa"/>
            <w:gridSpan w:val="7"/>
            <w:vAlign w:val="center"/>
          </w:tcPr>
          <w:p w14:paraId="2BA48FC3" w14:textId="77777777" w:rsidR="00024832" w:rsidRPr="002947BD" w:rsidRDefault="00DB45EC">
            <w:pPr>
              <w:ind w:right="-142"/>
              <w:rPr>
                <w:rFonts w:ascii="Tahoma" w:hAnsi="Tahoma" w:cs="Tahoma"/>
                <w:sz w:val="24"/>
                <w:szCs w:val="24"/>
              </w:rPr>
            </w:pPr>
            <w:r w:rsidRPr="002947BD">
              <w:rPr>
                <w:rFonts w:ascii="Tahoma" w:hAnsi="Tahoma" w:cs="Tahoma"/>
                <w:sz w:val="24"/>
                <w:szCs w:val="24"/>
              </w:rPr>
              <w:t>Programa de Pós-Graduação/Unidade</w:t>
            </w:r>
          </w:p>
        </w:tc>
        <w:tc>
          <w:tcPr>
            <w:tcW w:w="5377" w:type="dxa"/>
            <w:gridSpan w:val="2"/>
            <w:vAlign w:val="center"/>
          </w:tcPr>
          <w:p w14:paraId="632BEB3A" w14:textId="77777777" w:rsidR="00024832" w:rsidRPr="002947BD" w:rsidRDefault="00024832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24832" w:rsidRPr="002947BD" w14:paraId="233CB89B" w14:textId="77777777">
        <w:trPr>
          <w:trHeight w:val="907"/>
        </w:trPr>
        <w:tc>
          <w:tcPr>
            <w:tcW w:w="5529" w:type="dxa"/>
            <w:gridSpan w:val="8"/>
            <w:vAlign w:val="center"/>
          </w:tcPr>
          <w:p w14:paraId="47507516" w14:textId="77777777" w:rsidR="00024832" w:rsidRPr="002947BD" w:rsidRDefault="00DB45EC">
            <w:pPr>
              <w:ind w:right="-142"/>
              <w:rPr>
                <w:rFonts w:ascii="Tahoma" w:hAnsi="Tahoma" w:cs="Tahoma"/>
                <w:sz w:val="24"/>
                <w:szCs w:val="24"/>
              </w:rPr>
            </w:pPr>
            <w:r w:rsidRPr="002947BD">
              <w:rPr>
                <w:rFonts w:ascii="Tahoma" w:hAnsi="Tahoma" w:cs="Tahoma"/>
                <w:sz w:val="24"/>
                <w:szCs w:val="24"/>
              </w:rPr>
              <w:t>Projeto de Cooperação Internacional Capes/</w:t>
            </w:r>
            <w:proofErr w:type="spellStart"/>
            <w:r w:rsidRPr="002947BD">
              <w:rPr>
                <w:rFonts w:ascii="Tahoma" w:hAnsi="Tahoma" w:cs="Tahoma"/>
                <w:sz w:val="24"/>
                <w:szCs w:val="24"/>
              </w:rPr>
              <w:t>PrInt_Unicamp</w:t>
            </w:r>
            <w:proofErr w:type="spellEnd"/>
            <w:r w:rsidRPr="002947BD">
              <w:rPr>
                <w:rFonts w:ascii="Tahoma" w:hAnsi="Tahoma" w:cs="Tahoma"/>
                <w:sz w:val="24"/>
                <w:szCs w:val="24"/>
              </w:rPr>
              <w:t xml:space="preserve"> do qual a candidatura fará parte</w:t>
            </w:r>
          </w:p>
        </w:tc>
        <w:tc>
          <w:tcPr>
            <w:tcW w:w="3817" w:type="dxa"/>
            <w:vAlign w:val="center"/>
          </w:tcPr>
          <w:p w14:paraId="74A8B06B" w14:textId="77777777" w:rsidR="00024832" w:rsidRPr="002947BD" w:rsidRDefault="00024832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684FA80" w14:textId="77777777" w:rsidR="00024832" w:rsidRPr="002947BD" w:rsidRDefault="00024832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68ABD45" w14:textId="77777777" w:rsidR="00024832" w:rsidRPr="002947BD" w:rsidRDefault="00024832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38BBF76" w14:textId="77777777" w:rsidR="00024832" w:rsidRPr="002947BD" w:rsidRDefault="00024832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24832" w:rsidRPr="002947BD" w14:paraId="088BAEB0" w14:textId="77777777">
        <w:trPr>
          <w:trHeight w:val="907"/>
        </w:trPr>
        <w:tc>
          <w:tcPr>
            <w:tcW w:w="5529" w:type="dxa"/>
            <w:gridSpan w:val="8"/>
            <w:vAlign w:val="center"/>
          </w:tcPr>
          <w:p w14:paraId="6B82E8A0" w14:textId="77777777" w:rsidR="00024832" w:rsidRPr="002947BD" w:rsidRDefault="00DB45EC">
            <w:pPr>
              <w:ind w:right="-142"/>
              <w:rPr>
                <w:rFonts w:ascii="Tahoma" w:hAnsi="Tahoma" w:cs="Tahoma"/>
                <w:sz w:val="24"/>
                <w:szCs w:val="24"/>
              </w:rPr>
            </w:pPr>
            <w:r w:rsidRPr="002947BD">
              <w:rPr>
                <w:rFonts w:ascii="Tahoma" w:hAnsi="Tahoma" w:cs="Tahoma"/>
                <w:sz w:val="24"/>
                <w:szCs w:val="24"/>
              </w:rPr>
              <w:t>Período da bolsa solicitada</w:t>
            </w:r>
          </w:p>
        </w:tc>
        <w:tc>
          <w:tcPr>
            <w:tcW w:w="3817" w:type="dxa"/>
            <w:vAlign w:val="center"/>
          </w:tcPr>
          <w:p w14:paraId="1823258F" w14:textId="5A3249BE" w:rsidR="00024832" w:rsidRPr="002947BD" w:rsidRDefault="00DB45EC">
            <w:pPr>
              <w:ind w:right="-142"/>
              <w:rPr>
                <w:rFonts w:ascii="Tahoma" w:hAnsi="Tahoma" w:cs="Tahoma"/>
                <w:sz w:val="24"/>
                <w:szCs w:val="24"/>
              </w:rPr>
            </w:pPr>
            <w:r w:rsidRPr="002947BD">
              <w:rPr>
                <w:rFonts w:ascii="Tahoma" w:hAnsi="Tahoma" w:cs="Tahoma"/>
                <w:sz w:val="24"/>
                <w:szCs w:val="24"/>
              </w:rPr>
              <w:t>Início____/_____/____</w:t>
            </w:r>
            <w:r w:rsidR="007A6935" w:rsidRPr="002947B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76493ED" w14:textId="77777777" w:rsidR="00024832" w:rsidRPr="002947BD" w:rsidRDefault="00DB45EC">
            <w:pPr>
              <w:ind w:right="-142"/>
              <w:rPr>
                <w:rFonts w:ascii="Tahoma" w:hAnsi="Tahoma" w:cs="Tahoma"/>
                <w:b/>
                <w:sz w:val="24"/>
                <w:szCs w:val="24"/>
              </w:rPr>
            </w:pPr>
            <w:r w:rsidRPr="002947BD">
              <w:rPr>
                <w:rFonts w:ascii="Tahoma" w:hAnsi="Tahoma" w:cs="Tahoma"/>
                <w:sz w:val="24"/>
                <w:szCs w:val="24"/>
              </w:rPr>
              <w:t>Término____/______/_______</w:t>
            </w:r>
          </w:p>
        </w:tc>
      </w:tr>
    </w:tbl>
    <w:p w14:paraId="71B94344" w14:textId="2DFE4CB6" w:rsidR="00024832" w:rsidRPr="002947BD" w:rsidRDefault="00024832">
      <w:pPr>
        <w:rPr>
          <w:rFonts w:ascii="Tahoma" w:hAnsi="Tahoma" w:cs="Tahoma"/>
          <w:sz w:val="24"/>
          <w:szCs w:val="24"/>
        </w:rPr>
      </w:pPr>
    </w:p>
    <w:sectPr w:rsidR="00024832" w:rsidRPr="00294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849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56A9" w14:textId="77777777" w:rsidR="004D4094" w:rsidRDefault="004D4094">
      <w:pPr>
        <w:spacing w:after="0" w:line="240" w:lineRule="auto"/>
      </w:pPr>
      <w:r>
        <w:separator/>
      </w:r>
    </w:p>
  </w:endnote>
  <w:endnote w:type="continuationSeparator" w:id="0">
    <w:p w14:paraId="6FAA861E" w14:textId="77777777" w:rsidR="004D4094" w:rsidRDefault="004D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E00002FF" w:usb1="400078FF" w:usb2="0800002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C18A" w14:textId="77777777" w:rsidR="002947BD" w:rsidRDefault="002947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6CA1" w14:textId="5EBF93E8" w:rsidR="00DB45EC" w:rsidRDefault="00DB45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791A">
      <w:rPr>
        <w:noProof/>
        <w:color w:val="000000"/>
      </w:rPr>
      <w:t>9</w:t>
    </w:r>
    <w:r>
      <w:rPr>
        <w:color w:val="000000"/>
      </w:rPr>
      <w:fldChar w:fldCharType="end"/>
    </w:r>
  </w:p>
  <w:p w14:paraId="01A23F3F" w14:textId="77777777" w:rsidR="00DB45EC" w:rsidRDefault="00DB45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E19D" w14:textId="77777777" w:rsidR="002947BD" w:rsidRDefault="002947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1115" w14:textId="77777777" w:rsidR="004D4094" w:rsidRDefault="004D4094">
      <w:pPr>
        <w:spacing w:after="0" w:line="240" w:lineRule="auto"/>
      </w:pPr>
      <w:r>
        <w:separator/>
      </w:r>
    </w:p>
  </w:footnote>
  <w:footnote w:type="continuationSeparator" w:id="0">
    <w:p w14:paraId="51DB9FC4" w14:textId="77777777" w:rsidR="004D4094" w:rsidRDefault="004D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F1E" w14:textId="77777777" w:rsidR="002947BD" w:rsidRDefault="002947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1E23" w14:textId="77777777" w:rsidR="00DB45EC" w:rsidRPr="002947BD" w:rsidRDefault="00DB45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ahoma" w:hAnsi="Tahoma" w:cs="Tahoma"/>
        <w:color w:val="000000"/>
      </w:rPr>
    </w:pPr>
  </w:p>
  <w:tbl>
    <w:tblPr>
      <w:tblStyle w:val="af0"/>
      <w:tblW w:w="9426" w:type="dxa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21"/>
      <w:gridCol w:w="8505"/>
    </w:tblGrid>
    <w:tr w:rsidR="00DB45EC" w:rsidRPr="002947BD" w14:paraId="5DEE0E1B" w14:textId="77777777">
      <w:tc>
        <w:tcPr>
          <w:tcW w:w="921" w:type="dxa"/>
          <w:tcBorders>
            <w:bottom w:val="single" w:sz="4" w:space="0" w:color="000000"/>
          </w:tcBorders>
        </w:tcPr>
        <w:p w14:paraId="019B254C" w14:textId="77777777" w:rsidR="00DB45EC" w:rsidRPr="002947BD" w:rsidRDefault="00DB45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Tahoma" w:hAnsi="Tahoma" w:cs="Tahoma"/>
              <w:color w:val="000000"/>
            </w:rPr>
          </w:pPr>
          <w:r w:rsidRPr="002947BD">
            <w:rPr>
              <w:rFonts w:ascii="Tahoma" w:hAnsi="Tahoma" w:cs="Tahoma"/>
              <w:noProof/>
              <w:color w:val="000000"/>
            </w:rPr>
            <w:drawing>
              <wp:inline distT="0" distB="0" distL="0" distR="0" wp14:anchorId="350C129E" wp14:editId="2B32FECF">
                <wp:extent cx="465889" cy="494297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889" cy="494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bottom w:val="single" w:sz="4" w:space="0" w:color="000000"/>
          </w:tcBorders>
          <w:vAlign w:val="center"/>
        </w:tcPr>
        <w:p w14:paraId="37F27C66" w14:textId="77777777" w:rsidR="00DB45EC" w:rsidRPr="002947BD" w:rsidRDefault="00DB45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921"/>
            <w:jc w:val="center"/>
            <w:rPr>
              <w:rFonts w:ascii="Tahoma" w:hAnsi="Tahoma" w:cs="Tahoma"/>
              <w:b/>
              <w:smallCaps/>
              <w:color w:val="000000"/>
              <w:sz w:val="16"/>
              <w:szCs w:val="16"/>
            </w:rPr>
          </w:pPr>
          <w:r w:rsidRPr="002947BD">
            <w:rPr>
              <w:rFonts w:ascii="Tahoma" w:hAnsi="Tahoma" w:cs="Tahoma"/>
              <w:b/>
              <w:smallCaps/>
              <w:color w:val="000000"/>
              <w:sz w:val="16"/>
              <w:szCs w:val="16"/>
            </w:rPr>
            <w:t>PRÓ-REITORIA DE PÓS-GRADUAÇÃO - PRPG</w:t>
          </w:r>
        </w:p>
        <w:p w14:paraId="6C9B19D6" w14:textId="77777777" w:rsidR="00DB45EC" w:rsidRPr="002947BD" w:rsidRDefault="00DB45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921"/>
            <w:jc w:val="center"/>
            <w:rPr>
              <w:rFonts w:ascii="Tahoma" w:hAnsi="Tahoma" w:cs="Tahoma"/>
              <w:b/>
              <w:color w:val="000000"/>
              <w:sz w:val="18"/>
              <w:szCs w:val="18"/>
            </w:rPr>
          </w:pPr>
          <w:r w:rsidRPr="002947BD">
            <w:rPr>
              <w:rFonts w:ascii="Tahoma" w:hAnsi="Tahoma" w:cs="Tahoma"/>
              <w:b/>
              <w:color w:val="000000"/>
              <w:sz w:val="16"/>
              <w:szCs w:val="16"/>
            </w:rPr>
            <w:t>Universidade Estadual de Campinas - UNICAMP</w:t>
          </w:r>
        </w:p>
        <w:p w14:paraId="153B28AC" w14:textId="77777777" w:rsidR="00DB45EC" w:rsidRPr="002947BD" w:rsidRDefault="00DB45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921"/>
            <w:jc w:val="center"/>
            <w:rPr>
              <w:rFonts w:ascii="Tahoma" w:hAnsi="Tahoma" w:cs="Tahoma"/>
              <w:color w:val="000000"/>
              <w:sz w:val="14"/>
              <w:szCs w:val="14"/>
            </w:rPr>
          </w:pPr>
          <w:r w:rsidRPr="002947BD">
            <w:rPr>
              <w:rFonts w:ascii="Tahoma" w:hAnsi="Tahoma" w:cs="Tahoma"/>
              <w:color w:val="000000"/>
              <w:sz w:val="14"/>
              <w:szCs w:val="14"/>
            </w:rPr>
            <w:t>Rua da Reitoria, 121 – Cidade Universitária “Zeferino Vaz” - CEP: 13083-970 - Campinas, SP</w:t>
          </w:r>
        </w:p>
        <w:p w14:paraId="199400C4" w14:textId="77777777" w:rsidR="00DB45EC" w:rsidRPr="002947BD" w:rsidRDefault="00DB45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120"/>
            <w:ind w:left="-919"/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  <w:r w:rsidRPr="002947BD">
            <w:rPr>
              <w:rFonts w:ascii="Tahoma" w:hAnsi="Tahoma" w:cs="Tahoma"/>
              <w:color w:val="000000"/>
              <w:sz w:val="14"/>
              <w:szCs w:val="14"/>
            </w:rPr>
            <w:t>Fone: (19) 3521-4729 – secretaria.prpg@reitoria.unicamp.br – www.prpg.unicamp.br</w:t>
          </w:r>
        </w:p>
      </w:tc>
    </w:tr>
  </w:tbl>
  <w:p w14:paraId="10A016C6" w14:textId="77777777" w:rsidR="00DB45EC" w:rsidRDefault="00DB45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2C82" w14:textId="77777777" w:rsidR="002947BD" w:rsidRDefault="002947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697"/>
    <w:multiLevelType w:val="multilevel"/>
    <w:tmpl w:val="BF2A272C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B9E5896"/>
    <w:multiLevelType w:val="multilevel"/>
    <w:tmpl w:val="68340680"/>
    <w:lvl w:ilvl="0">
      <w:start w:val="1"/>
      <w:numFmt w:val="decimal"/>
      <w:lvlText w:val="%1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2" w15:restartNumberingAfterBreak="0">
    <w:nsid w:val="0E841644"/>
    <w:multiLevelType w:val="multilevel"/>
    <w:tmpl w:val="CF4ADCF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19087A60"/>
    <w:multiLevelType w:val="multilevel"/>
    <w:tmpl w:val="038C707A"/>
    <w:lvl w:ilvl="0">
      <w:start w:val="4"/>
      <w:numFmt w:val="decimal"/>
      <w:lvlText w:val="%1."/>
      <w:lvlJc w:val="left"/>
      <w:pPr>
        <w:ind w:left="840" w:hanging="840"/>
      </w:pPr>
    </w:lvl>
    <w:lvl w:ilvl="1">
      <w:start w:val="6"/>
      <w:numFmt w:val="decimal"/>
      <w:lvlText w:val="%1.%2."/>
      <w:lvlJc w:val="left"/>
      <w:pPr>
        <w:ind w:left="1080" w:hanging="840"/>
      </w:pPr>
    </w:lvl>
    <w:lvl w:ilvl="2">
      <w:start w:val="1"/>
      <w:numFmt w:val="decimal"/>
      <w:lvlText w:val="%1.%2.%3."/>
      <w:lvlJc w:val="left"/>
      <w:pPr>
        <w:ind w:left="1320" w:hanging="840"/>
      </w:pPr>
    </w:lvl>
    <w:lvl w:ilvl="3">
      <w:start w:val="1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640" w:hanging="144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480" w:hanging="180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4" w15:restartNumberingAfterBreak="0">
    <w:nsid w:val="1B7751BE"/>
    <w:multiLevelType w:val="multilevel"/>
    <w:tmpl w:val="22B8731C"/>
    <w:lvl w:ilvl="0">
      <w:start w:val="1"/>
      <w:numFmt w:val="decimal"/>
      <w:lvlText w:val="%1."/>
      <w:lvlJc w:val="left"/>
      <w:pPr>
        <w:ind w:left="720" w:hanging="360"/>
      </w:pPr>
      <w:rPr>
        <w:rFonts w:ascii="Proxima Nova Lt" w:eastAsia="Calibri" w:hAnsi="Proxima Nova Lt" w:cs="Calibri" w:hint="default"/>
        <w:sz w:val="24"/>
        <w:szCs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E9B24BA"/>
    <w:multiLevelType w:val="multilevel"/>
    <w:tmpl w:val="55A052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2FC73130"/>
    <w:multiLevelType w:val="multilevel"/>
    <w:tmpl w:val="74AE96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E00BB"/>
    <w:multiLevelType w:val="multilevel"/>
    <w:tmpl w:val="44E68A5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429F"/>
    <w:multiLevelType w:val="multilevel"/>
    <w:tmpl w:val="13A05C18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5D4266F5"/>
    <w:multiLevelType w:val="multilevel"/>
    <w:tmpl w:val="0DA61756"/>
    <w:lvl w:ilvl="0">
      <w:start w:val="1"/>
      <w:numFmt w:val="decimal"/>
      <w:lvlText w:val="%1)"/>
      <w:lvlJc w:val="left"/>
      <w:pPr>
        <w:ind w:left="180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ED9153D"/>
    <w:multiLevelType w:val="multilevel"/>
    <w:tmpl w:val="099E69C0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 w16cid:durableId="982931634">
    <w:abstractNumId w:val="8"/>
  </w:num>
  <w:num w:numId="2" w16cid:durableId="351342224">
    <w:abstractNumId w:val="10"/>
  </w:num>
  <w:num w:numId="3" w16cid:durableId="1029842133">
    <w:abstractNumId w:val="4"/>
  </w:num>
  <w:num w:numId="4" w16cid:durableId="2138406710">
    <w:abstractNumId w:val="0"/>
  </w:num>
  <w:num w:numId="5" w16cid:durableId="1020818387">
    <w:abstractNumId w:val="6"/>
  </w:num>
  <w:num w:numId="6" w16cid:durableId="2012560453">
    <w:abstractNumId w:val="3"/>
  </w:num>
  <w:num w:numId="7" w16cid:durableId="1065687420">
    <w:abstractNumId w:val="5"/>
  </w:num>
  <w:num w:numId="8" w16cid:durableId="624233702">
    <w:abstractNumId w:val="1"/>
  </w:num>
  <w:num w:numId="9" w16cid:durableId="1233811356">
    <w:abstractNumId w:val="7"/>
  </w:num>
  <w:num w:numId="10" w16cid:durableId="1050953666">
    <w:abstractNumId w:val="2"/>
  </w:num>
  <w:num w:numId="11" w16cid:durableId="2446484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32"/>
    <w:rsid w:val="00024832"/>
    <w:rsid w:val="00035467"/>
    <w:rsid w:val="000F3541"/>
    <w:rsid w:val="00196685"/>
    <w:rsid w:val="001C1BA4"/>
    <w:rsid w:val="00226127"/>
    <w:rsid w:val="00236BA0"/>
    <w:rsid w:val="00272339"/>
    <w:rsid w:val="002947BD"/>
    <w:rsid w:val="00296CF5"/>
    <w:rsid w:val="00301BA9"/>
    <w:rsid w:val="00345875"/>
    <w:rsid w:val="00362477"/>
    <w:rsid w:val="00392B08"/>
    <w:rsid w:val="004500CF"/>
    <w:rsid w:val="004D4094"/>
    <w:rsid w:val="004F41C0"/>
    <w:rsid w:val="00510296"/>
    <w:rsid w:val="00537BEA"/>
    <w:rsid w:val="005639D2"/>
    <w:rsid w:val="0056791A"/>
    <w:rsid w:val="005879C8"/>
    <w:rsid w:val="00597AD5"/>
    <w:rsid w:val="00604D35"/>
    <w:rsid w:val="0066209B"/>
    <w:rsid w:val="00680EDB"/>
    <w:rsid w:val="006D1630"/>
    <w:rsid w:val="00714CD3"/>
    <w:rsid w:val="007A6935"/>
    <w:rsid w:val="00852CC1"/>
    <w:rsid w:val="0087731A"/>
    <w:rsid w:val="008A122F"/>
    <w:rsid w:val="00973C68"/>
    <w:rsid w:val="009D3212"/>
    <w:rsid w:val="00B44DAE"/>
    <w:rsid w:val="00BE7CB5"/>
    <w:rsid w:val="00C94B57"/>
    <w:rsid w:val="00CA716B"/>
    <w:rsid w:val="00CB7BA8"/>
    <w:rsid w:val="00CF5644"/>
    <w:rsid w:val="00D2396D"/>
    <w:rsid w:val="00DB45EC"/>
    <w:rsid w:val="00E02040"/>
    <w:rsid w:val="00E02FA0"/>
    <w:rsid w:val="00E03A87"/>
    <w:rsid w:val="00E255BA"/>
    <w:rsid w:val="00EB0682"/>
    <w:rsid w:val="00ED0F48"/>
    <w:rsid w:val="00F11EE4"/>
    <w:rsid w:val="00F6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5DAB"/>
  <w15:docId w15:val="{9FE9C6B3-0526-4FA7-A036-3854D872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7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7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119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19A8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9A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AA6B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13789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137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6D6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111"/>
  </w:style>
  <w:style w:type="paragraph" w:styleId="Rodap">
    <w:name w:val="footer"/>
    <w:basedOn w:val="Normal"/>
    <w:link w:val="RodapChar"/>
    <w:uiPriority w:val="99"/>
    <w:unhideWhenUsed/>
    <w:rsid w:val="006D6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111"/>
  </w:style>
  <w:style w:type="table" w:styleId="Tabelacomgrade">
    <w:name w:val="Table Grid"/>
    <w:basedOn w:val="Tabelanormal"/>
    <w:uiPriority w:val="59"/>
    <w:rsid w:val="0037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271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71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71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71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711A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9D6CBA"/>
    <w:pPr>
      <w:widowControl w:val="0"/>
      <w:autoSpaceDE w:val="0"/>
      <w:autoSpaceDN w:val="0"/>
      <w:spacing w:after="0" w:line="240" w:lineRule="auto"/>
      <w:ind w:left="22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D6CBA"/>
    <w:rPr>
      <w:rFonts w:ascii="Arial" w:eastAsia="Arial" w:hAnsi="Arial" w:cs="Arial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7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45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hICaUzfQfn0fyv0QceIQ8q7mdw==">AMUW2mXouC0WraYU66IYsqJ4bgqqdGSNJnEk8fys5MNMA/97mnHmnB0Ci2gDWP8LYeCS8hNabwZVW/fUszUsADcFwRkljecYKOGmTiaco/Wqg8HxH3X45TmBYbXW+Hy83LXg/yGW/9z21DwevQAww7Ef1/RAOzUsrg1O1jXusNeOaP380aKkVAi1CG7WH8vd8Vw7WiJ7v0lTXYRgcsO8R2/IOnmfPNkyAA==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Milanin Mendes</dc:creator>
  <cp:lastModifiedBy>Gustavo Teramatsu</cp:lastModifiedBy>
  <cp:revision>2</cp:revision>
  <cp:lastPrinted>2022-10-18T13:03:00Z</cp:lastPrinted>
  <dcterms:created xsi:type="dcterms:W3CDTF">2023-10-21T14:51:00Z</dcterms:created>
  <dcterms:modified xsi:type="dcterms:W3CDTF">2023-10-21T14:51:00Z</dcterms:modified>
</cp:coreProperties>
</file>